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E2F8" w14:textId="1473D65B" w:rsidR="00A555F4" w:rsidRDefault="00A555F4" w:rsidP="00A555F4">
      <w:pPr>
        <w:spacing w:after="0" w:line="243" w:lineRule="auto"/>
        <w:ind w:left="7093" w:right="66" w:firstLine="0"/>
      </w:pPr>
      <w:proofErr w:type="spellStart"/>
      <w:r>
        <w:rPr>
          <w:sz w:val="16"/>
        </w:rPr>
        <w:t>Załącznik</w:t>
      </w:r>
      <w:proofErr w:type="spellEnd"/>
      <w:r>
        <w:rPr>
          <w:sz w:val="16"/>
        </w:rPr>
        <w:t xml:space="preserve"> Nr </w:t>
      </w:r>
      <w:r w:rsidR="009455DD">
        <w:rPr>
          <w:sz w:val="16"/>
        </w:rPr>
        <w:t>2</w:t>
      </w:r>
      <w:r>
        <w:rPr>
          <w:sz w:val="16"/>
        </w:rPr>
        <w:t xml:space="preserve">  do </w:t>
      </w:r>
      <w:proofErr w:type="spellStart"/>
      <w:r>
        <w:rPr>
          <w:sz w:val="16"/>
        </w:rPr>
        <w:t>Regulaminu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Konkursu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Logo 70 </w:t>
      </w:r>
      <w:proofErr w:type="spellStart"/>
      <w:r>
        <w:rPr>
          <w:sz w:val="16"/>
        </w:rPr>
        <w:t>lecia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Liceum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Ogólnokształcącego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Dobrzeniu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Wielkim</w:t>
      </w:r>
      <w:proofErr w:type="spellEnd"/>
      <w:r>
        <w:rPr>
          <w:sz w:val="16"/>
        </w:rPr>
        <w:t xml:space="preserve"> </w:t>
      </w:r>
    </w:p>
    <w:p w14:paraId="33573550" w14:textId="77777777" w:rsidR="00A555F4" w:rsidRDefault="00A555F4" w:rsidP="00A555F4">
      <w:pPr>
        <w:spacing w:after="159" w:line="259" w:lineRule="auto"/>
        <w:ind w:left="0" w:right="0" w:firstLine="0"/>
        <w:jc w:val="right"/>
      </w:pPr>
      <w:r>
        <w:t xml:space="preserve"> </w:t>
      </w:r>
    </w:p>
    <w:p w14:paraId="33A50339" w14:textId="77777777" w:rsidR="00A555F4" w:rsidRDefault="00A555F4" w:rsidP="00A555F4">
      <w:pPr>
        <w:spacing w:after="159" w:line="259" w:lineRule="auto"/>
        <w:ind w:left="0" w:firstLine="0"/>
        <w:jc w:val="right"/>
      </w:pPr>
      <w:proofErr w:type="spellStart"/>
      <w:r>
        <w:t>Dobrzeń</w:t>
      </w:r>
      <w:proofErr w:type="spellEnd"/>
      <w:r>
        <w:t xml:space="preserve"> </w:t>
      </w:r>
      <w:proofErr w:type="spellStart"/>
      <w:r>
        <w:t>Wielki</w:t>
      </w:r>
      <w:proofErr w:type="spellEnd"/>
      <w:r>
        <w:t xml:space="preserve"> , </w:t>
      </w:r>
      <w:proofErr w:type="spellStart"/>
      <w:r>
        <w:t>dnia</w:t>
      </w:r>
      <w:proofErr w:type="spellEnd"/>
      <w:r>
        <w:t xml:space="preserve"> ………………………………. </w:t>
      </w:r>
    </w:p>
    <w:p w14:paraId="5C796E48" w14:textId="77777777" w:rsidR="00A555F4" w:rsidRDefault="00A555F4" w:rsidP="00A555F4">
      <w:pPr>
        <w:spacing w:after="159" w:line="259" w:lineRule="auto"/>
        <w:ind w:left="0" w:right="0" w:firstLine="0"/>
        <w:jc w:val="center"/>
      </w:pPr>
      <w:r>
        <w:t xml:space="preserve"> </w:t>
      </w:r>
    </w:p>
    <w:p w14:paraId="3988B26C" w14:textId="77777777" w:rsidR="00A555F4" w:rsidRDefault="00A555F4" w:rsidP="00A555F4">
      <w:pPr>
        <w:pStyle w:val="Nagwek1"/>
        <w:ind w:right="60"/>
      </w:pPr>
      <w:r>
        <w:t xml:space="preserve">OŚWIADCZENIE LAUREATA KONKURSU </w:t>
      </w:r>
    </w:p>
    <w:p w14:paraId="4C31B326" w14:textId="77777777" w:rsidR="00A555F4" w:rsidRDefault="00A555F4" w:rsidP="00A555F4">
      <w:pPr>
        <w:spacing w:after="266"/>
        <w:ind w:left="0" w:right="178" w:firstLine="0"/>
      </w:pPr>
      <w:proofErr w:type="spellStart"/>
      <w:r>
        <w:t>Niniejszym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: </w:t>
      </w:r>
    </w:p>
    <w:p w14:paraId="29B29172" w14:textId="77777777" w:rsidR="00A555F4" w:rsidRDefault="00A555F4" w:rsidP="00A555F4">
      <w:pPr>
        <w:numPr>
          <w:ilvl w:val="0"/>
          <w:numId w:val="1"/>
        </w:numPr>
        <w:ind w:right="178" w:hanging="426"/>
      </w:pPr>
      <w:proofErr w:type="spellStart"/>
      <w:r>
        <w:t>przenoszę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. </w:t>
      </w:r>
      <w:proofErr w:type="spellStart"/>
      <w:r>
        <w:t>Powstańców</w:t>
      </w:r>
      <w:proofErr w:type="spellEnd"/>
      <w:r>
        <w:t xml:space="preserve"> </w:t>
      </w:r>
      <w:proofErr w:type="spellStart"/>
      <w:r>
        <w:t>Śląskich</w:t>
      </w:r>
      <w:proofErr w:type="spellEnd"/>
      <w:r>
        <w:t xml:space="preserve"> w </w:t>
      </w:r>
      <w:proofErr w:type="spellStart"/>
      <w:r>
        <w:t>Dobrzeniu</w:t>
      </w:r>
      <w:proofErr w:type="spellEnd"/>
      <w:r>
        <w:t xml:space="preserve"> </w:t>
      </w:r>
      <w:proofErr w:type="spellStart"/>
      <w:r>
        <w:t>Wielkim</w:t>
      </w:r>
      <w:proofErr w:type="spellEnd"/>
      <w:r>
        <w:t xml:space="preserve">  </w:t>
      </w:r>
      <w:proofErr w:type="spellStart"/>
      <w:r>
        <w:t>majątkowe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autorskie</w:t>
      </w:r>
      <w:proofErr w:type="spellEnd"/>
      <w:r>
        <w:t xml:space="preserve"> do </w:t>
      </w:r>
      <w:proofErr w:type="spellStart"/>
      <w:r>
        <w:t>opracowanego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LOGO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 </w:t>
      </w:r>
      <w:proofErr w:type="spellStart"/>
      <w:r>
        <w:t>ekspozycji</w:t>
      </w:r>
      <w:proofErr w:type="spellEnd"/>
      <w:r>
        <w:t xml:space="preserve">: </w:t>
      </w:r>
    </w:p>
    <w:p w14:paraId="428297AF" w14:textId="77777777" w:rsidR="00A555F4" w:rsidRDefault="00A555F4" w:rsidP="00A555F4">
      <w:pPr>
        <w:numPr>
          <w:ilvl w:val="1"/>
          <w:numId w:val="1"/>
        </w:numPr>
        <w:ind w:right="178" w:hanging="360"/>
      </w:pPr>
      <w:proofErr w:type="spellStart"/>
      <w:r>
        <w:t>utrwalanie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nieograniczone</w:t>
      </w:r>
      <w:proofErr w:type="spellEnd"/>
      <w:r>
        <w:t xml:space="preserve"> </w:t>
      </w:r>
      <w:proofErr w:type="spellStart"/>
      <w:r>
        <w:t>zwielokrotnianie</w:t>
      </w:r>
      <w:proofErr w:type="spellEnd"/>
      <w:r>
        <w:t xml:space="preserve"> </w:t>
      </w:r>
      <w:proofErr w:type="spellStart"/>
      <w:r>
        <w:t>egzemplarzy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</w:t>
      </w:r>
      <w:proofErr w:type="spellStart"/>
      <w:r>
        <w:t>każdą</w:t>
      </w:r>
      <w:proofErr w:type="spellEnd"/>
      <w:r>
        <w:t xml:space="preserve"> </w:t>
      </w:r>
      <w:proofErr w:type="spellStart"/>
      <w:r>
        <w:t>możliwą</w:t>
      </w:r>
      <w:proofErr w:type="spellEnd"/>
      <w:r>
        <w:t xml:space="preserve"> </w:t>
      </w:r>
      <w:proofErr w:type="spellStart"/>
      <w:r>
        <w:t>techniką</w:t>
      </w:r>
      <w:proofErr w:type="spellEnd"/>
      <w:r>
        <w:t xml:space="preserve"> </w:t>
      </w:r>
      <w:proofErr w:type="spellStart"/>
      <w:r>
        <w:t>dostępną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przeniesienia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(</w:t>
      </w:r>
      <w:proofErr w:type="spellStart"/>
      <w:r>
        <w:t>drukarską</w:t>
      </w:r>
      <w:proofErr w:type="spellEnd"/>
      <w:r>
        <w:t xml:space="preserve">, </w:t>
      </w:r>
      <w:proofErr w:type="spellStart"/>
      <w:r>
        <w:t>fotograficzną</w:t>
      </w:r>
      <w:proofErr w:type="spellEnd"/>
      <w:r>
        <w:t xml:space="preserve">, </w:t>
      </w:r>
      <w:proofErr w:type="spellStart"/>
      <w:r>
        <w:t>kserograficzną</w:t>
      </w:r>
      <w:proofErr w:type="spellEnd"/>
      <w:r>
        <w:t xml:space="preserve">, </w:t>
      </w:r>
      <w:proofErr w:type="spellStart"/>
      <w:r>
        <w:t>zapisu</w:t>
      </w:r>
      <w:proofErr w:type="spellEnd"/>
      <w:r>
        <w:t xml:space="preserve"> </w:t>
      </w:r>
      <w:proofErr w:type="spellStart"/>
      <w:r>
        <w:t>magnetycznego</w:t>
      </w:r>
      <w:proofErr w:type="spellEnd"/>
      <w:r>
        <w:t xml:space="preserve">, </w:t>
      </w:r>
      <w:proofErr w:type="spellStart"/>
      <w:r>
        <w:t>analogową</w:t>
      </w:r>
      <w:proofErr w:type="spellEnd"/>
      <w:r>
        <w:t xml:space="preserve">, </w:t>
      </w:r>
      <w:proofErr w:type="spellStart"/>
      <w:r>
        <w:t>cyfrową</w:t>
      </w:r>
      <w:proofErr w:type="spellEnd"/>
      <w:r>
        <w:t xml:space="preserve">),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drukowanie</w:t>
      </w:r>
      <w:proofErr w:type="spellEnd"/>
      <w:r>
        <w:t xml:space="preserve">, </w:t>
      </w:r>
      <w:proofErr w:type="spellStart"/>
      <w:r>
        <w:t>skanowanie</w:t>
      </w:r>
      <w:proofErr w:type="spellEnd"/>
      <w:r>
        <w:t xml:space="preserve">,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odbitek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nośników</w:t>
      </w:r>
      <w:proofErr w:type="spellEnd"/>
      <w:r>
        <w:t xml:space="preserve"> </w:t>
      </w:r>
      <w:proofErr w:type="spellStart"/>
      <w:r>
        <w:t>magnetycznych</w:t>
      </w:r>
      <w:proofErr w:type="spellEnd"/>
      <w:r>
        <w:t xml:space="preserve">, </w:t>
      </w:r>
      <w:proofErr w:type="spellStart"/>
      <w:r>
        <w:t>magnetooptycznych</w:t>
      </w:r>
      <w:proofErr w:type="spellEnd"/>
      <w:r>
        <w:t xml:space="preserve">, </w:t>
      </w:r>
      <w:proofErr w:type="spellStart"/>
      <w:r>
        <w:t>cyfrowych</w:t>
      </w:r>
      <w:proofErr w:type="spellEnd"/>
      <w:r>
        <w:t xml:space="preserve">, </w:t>
      </w:r>
      <w:proofErr w:type="spellStart"/>
      <w:r>
        <w:t>techniką</w:t>
      </w:r>
      <w:proofErr w:type="spellEnd"/>
      <w:r>
        <w:t xml:space="preserve"> video, </w:t>
      </w:r>
      <w:proofErr w:type="spellStart"/>
      <w:r>
        <w:t>techniką</w:t>
      </w:r>
      <w:proofErr w:type="spellEnd"/>
      <w:r>
        <w:t xml:space="preserve"> </w:t>
      </w:r>
      <w:proofErr w:type="spellStart"/>
      <w:r>
        <w:t>komputerową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rzutnika</w:t>
      </w:r>
      <w:proofErr w:type="spellEnd"/>
      <w:r>
        <w:t xml:space="preserve">, </w:t>
      </w:r>
    </w:p>
    <w:p w14:paraId="2701E32D" w14:textId="77777777" w:rsidR="00A555F4" w:rsidRDefault="00A555F4" w:rsidP="00A555F4">
      <w:pPr>
        <w:numPr>
          <w:ilvl w:val="1"/>
          <w:numId w:val="1"/>
        </w:numPr>
        <w:spacing w:after="0"/>
        <w:ind w:right="178" w:hanging="360"/>
      </w:pPr>
      <w:proofErr w:type="spellStart"/>
      <w:r>
        <w:t>wprowadzanie</w:t>
      </w:r>
      <w:proofErr w:type="spellEnd"/>
      <w:r>
        <w:t xml:space="preserve"> do </w:t>
      </w:r>
      <w:proofErr w:type="spellStart"/>
      <w:r>
        <w:t>pamięci</w:t>
      </w:r>
      <w:proofErr w:type="spellEnd"/>
      <w:r>
        <w:t xml:space="preserve"> </w:t>
      </w:r>
      <w:proofErr w:type="spellStart"/>
      <w:r>
        <w:t>komputera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do </w:t>
      </w:r>
      <w:proofErr w:type="spellStart"/>
      <w:r>
        <w:t>serwera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), </w:t>
      </w:r>
      <w:proofErr w:type="spellStart"/>
      <w:r>
        <w:t>przesyłanie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multimedialnej</w:t>
      </w:r>
      <w:proofErr w:type="spellEnd"/>
      <w:r>
        <w:t xml:space="preserve">, </w:t>
      </w:r>
      <w:proofErr w:type="spellStart"/>
      <w:r>
        <w:t>komputerowej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teleinformatycznej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</w:p>
    <w:p w14:paraId="0E74FD95" w14:textId="77777777" w:rsidR="00A555F4" w:rsidRDefault="00A555F4" w:rsidP="00A555F4">
      <w:pPr>
        <w:spacing w:after="16" w:line="259" w:lineRule="auto"/>
        <w:ind w:left="721" w:right="0" w:firstLine="0"/>
      </w:pPr>
      <w:proofErr w:type="spellStart"/>
      <w:r>
        <w:t>Internetu</w:t>
      </w:r>
      <w:proofErr w:type="spellEnd"/>
      <w:r>
        <w:t xml:space="preserve">,  </w:t>
      </w:r>
    </w:p>
    <w:p w14:paraId="3930F480" w14:textId="77777777" w:rsidR="00A555F4" w:rsidRDefault="00A555F4" w:rsidP="00A555F4">
      <w:pPr>
        <w:numPr>
          <w:ilvl w:val="1"/>
          <w:numId w:val="1"/>
        </w:numPr>
        <w:ind w:right="178" w:hanging="360"/>
      </w:pPr>
      <w:proofErr w:type="spellStart"/>
      <w:r>
        <w:t>obrót</w:t>
      </w:r>
      <w:proofErr w:type="spellEnd"/>
      <w:r>
        <w:t xml:space="preserve"> </w:t>
      </w:r>
      <w:proofErr w:type="spellStart"/>
      <w:r>
        <w:t>oryginałem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egzemplarzami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utwór</w:t>
      </w:r>
      <w:proofErr w:type="spellEnd"/>
      <w:r>
        <w:t xml:space="preserve"> </w:t>
      </w:r>
      <w:proofErr w:type="spellStart"/>
      <w:r>
        <w:t>utrwalono</w:t>
      </w:r>
      <w:proofErr w:type="spellEnd"/>
      <w:r>
        <w:t xml:space="preserve"> – </w:t>
      </w:r>
      <w:proofErr w:type="spellStart"/>
      <w:r>
        <w:t>wprowadzanie</w:t>
      </w:r>
      <w:proofErr w:type="spellEnd"/>
      <w:r>
        <w:t xml:space="preserve"> do </w:t>
      </w:r>
      <w:proofErr w:type="spellStart"/>
      <w:r>
        <w:t>obrotu</w:t>
      </w:r>
      <w:proofErr w:type="spellEnd"/>
      <w:r>
        <w:t xml:space="preserve">, </w:t>
      </w:r>
      <w:proofErr w:type="spellStart"/>
      <w:r>
        <w:t>użyczenie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najem</w:t>
      </w:r>
      <w:proofErr w:type="spellEnd"/>
      <w:r>
        <w:t xml:space="preserve"> </w:t>
      </w:r>
      <w:proofErr w:type="spellStart"/>
      <w:r>
        <w:t>oryginału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egzemplarzy</w:t>
      </w:r>
      <w:proofErr w:type="spellEnd"/>
      <w:r>
        <w:t xml:space="preserve">, </w:t>
      </w:r>
    </w:p>
    <w:p w14:paraId="2620B542" w14:textId="77777777" w:rsidR="00A555F4" w:rsidRDefault="00A555F4" w:rsidP="00A555F4">
      <w:pPr>
        <w:numPr>
          <w:ilvl w:val="1"/>
          <w:numId w:val="1"/>
        </w:numPr>
        <w:ind w:right="178" w:hanging="360"/>
      </w:pPr>
      <w:proofErr w:type="spellStart"/>
      <w:r>
        <w:t>publiczne</w:t>
      </w:r>
      <w:proofErr w:type="spellEnd"/>
      <w:r>
        <w:t xml:space="preserve"> </w:t>
      </w:r>
      <w:proofErr w:type="spellStart"/>
      <w:r>
        <w:t>udostępnianie</w:t>
      </w:r>
      <w:proofErr w:type="spellEnd"/>
      <w:r>
        <w:t xml:space="preserve">, </w:t>
      </w:r>
      <w:proofErr w:type="spellStart"/>
      <w:r>
        <w:t>wystawianie</w:t>
      </w:r>
      <w:proofErr w:type="spellEnd"/>
      <w:r>
        <w:t xml:space="preserve">, </w:t>
      </w:r>
      <w:proofErr w:type="spellStart"/>
      <w:r>
        <w:t>wyświetlanie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ogólnodostępnej</w:t>
      </w:r>
      <w:proofErr w:type="spellEnd"/>
      <w:r>
        <w:t xml:space="preserve"> </w:t>
      </w:r>
      <w:proofErr w:type="spellStart"/>
      <w:r>
        <w:t>wystawie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ekspozycji</w:t>
      </w:r>
      <w:proofErr w:type="spellEnd"/>
      <w:r>
        <w:t xml:space="preserve">, w </w:t>
      </w:r>
      <w:proofErr w:type="spellStart"/>
      <w:r>
        <w:t>telewizji</w:t>
      </w:r>
      <w:proofErr w:type="spellEnd"/>
      <w:r>
        <w:t xml:space="preserve">, w </w:t>
      </w:r>
      <w:proofErr w:type="spellStart"/>
      <w:r>
        <w:t>prasie</w:t>
      </w:r>
      <w:proofErr w:type="spellEnd"/>
      <w:r>
        <w:t xml:space="preserve">, w </w:t>
      </w:r>
      <w:proofErr w:type="spellStart"/>
      <w:r>
        <w:t>Internecie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plakatach</w:t>
      </w:r>
      <w:proofErr w:type="spellEnd"/>
      <w:r>
        <w:t xml:space="preserve">, w </w:t>
      </w:r>
      <w:proofErr w:type="spellStart"/>
      <w:r>
        <w:t>folderach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ulotkach</w:t>
      </w:r>
      <w:proofErr w:type="spellEnd"/>
      <w:r>
        <w:t xml:space="preserve">, </w:t>
      </w:r>
    </w:p>
    <w:p w14:paraId="4FD667E3" w14:textId="77777777" w:rsidR="00A555F4" w:rsidRDefault="00A555F4" w:rsidP="00A555F4">
      <w:pPr>
        <w:numPr>
          <w:ilvl w:val="1"/>
          <w:numId w:val="1"/>
        </w:numPr>
        <w:spacing w:after="0"/>
        <w:ind w:right="178" w:hanging="360"/>
      </w:pPr>
      <w:proofErr w:type="spellStart"/>
      <w:r>
        <w:t>publiczne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, </w:t>
      </w:r>
      <w:proofErr w:type="spellStart"/>
      <w:r>
        <w:t>odtworzenie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udostępnianie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w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aby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do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wybranym</w:t>
      </w:r>
      <w:proofErr w:type="spellEnd"/>
      <w:r>
        <w:t xml:space="preserve">; </w:t>
      </w:r>
    </w:p>
    <w:p w14:paraId="6F5C512B" w14:textId="77777777" w:rsidR="00A555F4" w:rsidRDefault="00A555F4" w:rsidP="00A555F4">
      <w:pPr>
        <w:spacing w:after="10" w:line="259" w:lineRule="auto"/>
        <w:ind w:left="426" w:right="0" w:firstLine="0"/>
      </w:pPr>
      <w:r>
        <w:t xml:space="preserve"> </w:t>
      </w:r>
    </w:p>
    <w:p w14:paraId="43A2D96E" w14:textId="77777777" w:rsidR="00A555F4" w:rsidRDefault="00A555F4" w:rsidP="00A555F4">
      <w:pPr>
        <w:numPr>
          <w:ilvl w:val="0"/>
          <w:numId w:val="1"/>
        </w:numPr>
        <w:spacing w:after="270"/>
        <w:ind w:right="178" w:hanging="426"/>
      </w:pPr>
      <w:proofErr w:type="spellStart"/>
      <w:r>
        <w:t>zezwalam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. </w:t>
      </w:r>
      <w:proofErr w:type="spellStart"/>
      <w:r>
        <w:t>Powstańców</w:t>
      </w:r>
      <w:proofErr w:type="spellEnd"/>
      <w:r>
        <w:t xml:space="preserve"> </w:t>
      </w:r>
      <w:proofErr w:type="spellStart"/>
      <w:r>
        <w:t>Śląskich</w:t>
      </w:r>
      <w:proofErr w:type="spellEnd"/>
      <w:r>
        <w:t xml:space="preserve"> w </w:t>
      </w:r>
      <w:proofErr w:type="spellStart"/>
      <w:r>
        <w:t>Dobrzeniu</w:t>
      </w:r>
      <w:proofErr w:type="spellEnd"/>
      <w:r>
        <w:t xml:space="preserve"> </w:t>
      </w:r>
      <w:proofErr w:type="spellStart"/>
      <w:r>
        <w:t>Wielkim</w:t>
      </w:r>
      <w:proofErr w:type="spellEnd"/>
      <w:r>
        <w:t xml:space="preserve">  </w:t>
      </w:r>
      <w:proofErr w:type="spellStart"/>
      <w:r>
        <w:t>zależnych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opracowań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tłumaczenia</w:t>
      </w:r>
      <w:proofErr w:type="spellEnd"/>
      <w:r>
        <w:t xml:space="preserve">, </w:t>
      </w:r>
      <w:proofErr w:type="spellStart"/>
      <w:r>
        <w:t>modyfikacji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adaptacji</w:t>
      </w:r>
      <w:proofErr w:type="spellEnd"/>
      <w:r>
        <w:t xml:space="preserve"> do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powstałych</w:t>
      </w:r>
      <w:proofErr w:type="spellEnd"/>
      <w:r>
        <w:t xml:space="preserve"> </w:t>
      </w:r>
      <w:proofErr w:type="spellStart"/>
      <w:r>
        <w:t>opracowań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; </w:t>
      </w:r>
    </w:p>
    <w:p w14:paraId="597C1FB6" w14:textId="77777777" w:rsidR="00A555F4" w:rsidRDefault="00A555F4" w:rsidP="00A555F4">
      <w:pPr>
        <w:numPr>
          <w:ilvl w:val="0"/>
          <w:numId w:val="1"/>
        </w:numPr>
        <w:spacing w:after="0"/>
        <w:ind w:right="178" w:hanging="426"/>
      </w:pP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niezgłaszania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. </w:t>
      </w:r>
      <w:proofErr w:type="spellStart"/>
      <w:r>
        <w:t>Powstańców</w:t>
      </w:r>
      <w:proofErr w:type="spellEnd"/>
      <w:r>
        <w:t xml:space="preserve"> </w:t>
      </w:r>
      <w:proofErr w:type="spellStart"/>
      <w:r>
        <w:t>Śląskich</w:t>
      </w:r>
      <w:proofErr w:type="spellEnd"/>
      <w:r>
        <w:t xml:space="preserve"> w </w:t>
      </w:r>
      <w:proofErr w:type="spellStart"/>
      <w:r>
        <w:t>Dobrzeniu</w:t>
      </w:r>
      <w:proofErr w:type="spellEnd"/>
      <w:r>
        <w:t xml:space="preserve"> </w:t>
      </w:r>
      <w:proofErr w:type="spellStart"/>
      <w:r>
        <w:t>Wielkim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niewykorzystania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w </w:t>
      </w:r>
      <w:proofErr w:type="spellStart"/>
      <w:r>
        <w:t>ograniczonym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. </w:t>
      </w:r>
    </w:p>
    <w:p w14:paraId="09D95F4A" w14:textId="77777777" w:rsidR="00A555F4" w:rsidRDefault="00A555F4" w:rsidP="00A555F4">
      <w:pPr>
        <w:spacing w:after="164" w:line="259" w:lineRule="auto"/>
        <w:ind w:left="0" w:right="0" w:firstLine="0"/>
      </w:pPr>
      <w:r>
        <w:t xml:space="preserve"> </w:t>
      </w:r>
    </w:p>
    <w:p w14:paraId="73294903" w14:textId="77777777" w:rsidR="00A555F4" w:rsidRDefault="00A555F4" w:rsidP="00A555F4">
      <w:pPr>
        <w:spacing w:after="154" w:line="259" w:lineRule="auto"/>
        <w:ind w:left="0" w:right="0" w:firstLine="0"/>
      </w:pPr>
      <w:r>
        <w:t xml:space="preserve"> </w:t>
      </w:r>
    </w:p>
    <w:p w14:paraId="11E2DB99" w14:textId="77777777" w:rsidR="00A555F4" w:rsidRDefault="00A555F4" w:rsidP="00A555F4">
      <w:pPr>
        <w:spacing w:after="0" w:line="259" w:lineRule="auto"/>
        <w:ind w:left="0" w:right="0" w:firstLine="0"/>
      </w:pPr>
      <w:r>
        <w:t xml:space="preserve"> </w:t>
      </w:r>
    </w:p>
    <w:p w14:paraId="470F3873" w14:textId="77777777" w:rsidR="00A555F4" w:rsidRDefault="00A555F4" w:rsidP="00A555F4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403B52B3" w14:textId="77777777" w:rsidR="005238D1" w:rsidRDefault="005238D1"/>
    <w:sectPr w:rsidR="005238D1">
      <w:pgSz w:w="11905" w:h="16840"/>
      <w:pgMar w:top="1440" w:right="136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B50"/>
    <w:multiLevelType w:val="hybridMultilevel"/>
    <w:tmpl w:val="0E0AE8BC"/>
    <w:lvl w:ilvl="0" w:tplc="3C98EA44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E1E2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604FA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05A98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25C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6A80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4388E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8F59A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82E1C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104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F4"/>
    <w:rsid w:val="005238D1"/>
    <w:rsid w:val="009455DD"/>
    <w:rsid w:val="00A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BA53"/>
  <w15:chartTrackingRefBased/>
  <w15:docId w15:val="{79EDEDDF-D699-4EB7-B87F-0144DCB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F4"/>
    <w:pPr>
      <w:spacing w:after="28" w:line="248" w:lineRule="auto"/>
      <w:ind w:left="370" w:right="61" w:hanging="370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A555F4"/>
    <w:pPr>
      <w:keepNext/>
      <w:keepLines/>
      <w:spacing w:after="159"/>
      <w:ind w:right="61"/>
      <w:jc w:val="center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5F4"/>
    <w:rPr>
      <w:rFonts w:ascii="Calibri" w:eastAsia="Calibri" w:hAnsi="Calibri" w:cs="Calibri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Wojnarowska</dc:creator>
  <cp:keywords/>
  <dc:description/>
  <cp:lastModifiedBy>Katarzyna Wojnarowska</cp:lastModifiedBy>
  <cp:revision>2</cp:revision>
  <dcterms:created xsi:type="dcterms:W3CDTF">2023-03-12T15:49:00Z</dcterms:created>
  <dcterms:modified xsi:type="dcterms:W3CDTF">2023-03-16T16:45:00Z</dcterms:modified>
</cp:coreProperties>
</file>